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1" w:rsidRDefault="00616571" w:rsidP="004637C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D726A" w:rsidRDefault="00616571" w:rsidP="00CD726A">
      <w:pPr>
        <w:jc w:val="center"/>
        <w:rPr>
          <w:b/>
          <w:sz w:val="24"/>
        </w:rPr>
      </w:pPr>
      <w:r>
        <w:rPr>
          <w:b/>
          <w:sz w:val="24"/>
        </w:rPr>
        <w:t xml:space="preserve">рассмотрения заявок на участие в аукционе </w:t>
      </w:r>
      <w:r w:rsidR="00CD726A">
        <w:rPr>
          <w:b/>
          <w:sz w:val="24"/>
        </w:rPr>
        <w:t>на право заключения договор</w:t>
      </w:r>
      <w:r w:rsidR="00E754E9">
        <w:rPr>
          <w:b/>
          <w:sz w:val="24"/>
        </w:rPr>
        <w:t>а</w:t>
      </w:r>
      <w:r w:rsidR="00CD726A">
        <w:rPr>
          <w:b/>
          <w:sz w:val="24"/>
        </w:rPr>
        <w:t xml:space="preserve"> </w:t>
      </w:r>
      <w:r w:rsidR="00C45E36">
        <w:rPr>
          <w:b/>
          <w:sz w:val="24"/>
        </w:rPr>
        <w:t>купли</w:t>
      </w:r>
      <w:r w:rsidR="003B7496">
        <w:rPr>
          <w:b/>
          <w:sz w:val="24"/>
        </w:rPr>
        <w:t>-</w:t>
      </w:r>
      <w:r w:rsidR="00C45E36">
        <w:rPr>
          <w:b/>
          <w:sz w:val="24"/>
        </w:rPr>
        <w:t xml:space="preserve">продажи </w:t>
      </w:r>
      <w:r w:rsidR="005D1331">
        <w:rPr>
          <w:b/>
          <w:sz w:val="24"/>
        </w:rPr>
        <w:t xml:space="preserve"> </w:t>
      </w:r>
      <w:r w:rsidR="00CD726A">
        <w:rPr>
          <w:b/>
          <w:sz w:val="24"/>
        </w:rPr>
        <w:t xml:space="preserve">муниципального имущества </w:t>
      </w:r>
      <w:r w:rsidR="008258AB">
        <w:rPr>
          <w:b/>
          <w:sz w:val="24"/>
        </w:rPr>
        <w:t xml:space="preserve">Юрюзанского городского поселения </w:t>
      </w:r>
    </w:p>
    <w:p w:rsidR="0029661F" w:rsidRDefault="0029661F" w:rsidP="00B81132">
      <w:pPr>
        <w:jc w:val="both"/>
        <w:rPr>
          <w:sz w:val="24"/>
        </w:rPr>
      </w:pPr>
      <w:r>
        <w:rPr>
          <w:sz w:val="24"/>
        </w:rPr>
        <w:t xml:space="preserve">№ </w:t>
      </w:r>
      <w:r w:rsidR="003B7496">
        <w:rPr>
          <w:sz w:val="24"/>
        </w:rPr>
        <w:t>5</w:t>
      </w:r>
      <w:r w:rsidR="008258AB">
        <w:rPr>
          <w:sz w:val="24"/>
        </w:rPr>
        <w:t xml:space="preserve"> </w:t>
      </w:r>
      <w:r>
        <w:rPr>
          <w:sz w:val="24"/>
        </w:rPr>
        <w:t>от</w:t>
      </w:r>
      <w:r w:rsidR="00882C11">
        <w:rPr>
          <w:sz w:val="24"/>
        </w:rPr>
        <w:t xml:space="preserve"> </w:t>
      </w:r>
      <w:r w:rsidR="003B7496">
        <w:rPr>
          <w:sz w:val="24"/>
        </w:rPr>
        <w:t>14</w:t>
      </w:r>
      <w:r w:rsidR="00453E3C">
        <w:rPr>
          <w:sz w:val="24"/>
        </w:rPr>
        <w:t xml:space="preserve"> </w:t>
      </w:r>
      <w:r w:rsidR="003B7496">
        <w:rPr>
          <w:sz w:val="24"/>
        </w:rPr>
        <w:t xml:space="preserve">января </w:t>
      </w:r>
      <w:r w:rsidR="00782C76">
        <w:rPr>
          <w:sz w:val="24"/>
        </w:rPr>
        <w:t>20</w:t>
      </w:r>
      <w:r w:rsidR="003B7496">
        <w:rPr>
          <w:sz w:val="24"/>
        </w:rPr>
        <w:t>20</w:t>
      </w:r>
      <w:r>
        <w:rPr>
          <w:sz w:val="24"/>
        </w:rPr>
        <w:t xml:space="preserve"> года</w:t>
      </w:r>
    </w:p>
    <w:p w:rsidR="00D14698" w:rsidRDefault="00D14698" w:rsidP="00B81132">
      <w:pPr>
        <w:jc w:val="both"/>
        <w:rPr>
          <w:sz w:val="24"/>
        </w:rPr>
      </w:pPr>
    </w:p>
    <w:p w:rsidR="0029661F" w:rsidRDefault="0029661F" w:rsidP="00B81132">
      <w:pPr>
        <w:jc w:val="both"/>
        <w:rPr>
          <w:sz w:val="24"/>
        </w:rPr>
      </w:pPr>
      <w:r>
        <w:rPr>
          <w:sz w:val="24"/>
        </w:rPr>
        <w:t xml:space="preserve">1. Заседание аукционной комиссии по вопросу рассмотрения заявок на участие в аукционе началось в </w:t>
      </w:r>
      <w:r w:rsidR="00451B03">
        <w:rPr>
          <w:sz w:val="24"/>
        </w:rPr>
        <w:t>1</w:t>
      </w:r>
      <w:r w:rsidR="00CD726A">
        <w:rPr>
          <w:sz w:val="24"/>
        </w:rPr>
        <w:t>0</w:t>
      </w:r>
      <w:r w:rsidR="00451B03">
        <w:rPr>
          <w:sz w:val="24"/>
        </w:rPr>
        <w:t xml:space="preserve"> </w:t>
      </w:r>
      <w:r>
        <w:rPr>
          <w:sz w:val="24"/>
        </w:rPr>
        <w:t xml:space="preserve">часов </w:t>
      </w:r>
      <w:r w:rsidR="00CD726A">
        <w:rPr>
          <w:sz w:val="24"/>
        </w:rPr>
        <w:t>00</w:t>
      </w:r>
      <w:r>
        <w:rPr>
          <w:sz w:val="24"/>
        </w:rPr>
        <w:t xml:space="preserve"> минут </w:t>
      </w:r>
      <w:r w:rsidR="003B7496">
        <w:rPr>
          <w:sz w:val="24"/>
        </w:rPr>
        <w:t>14</w:t>
      </w:r>
      <w:r w:rsidR="00AD11E0">
        <w:rPr>
          <w:sz w:val="24"/>
        </w:rPr>
        <w:t xml:space="preserve"> </w:t>
      </w:r>
      <w:r w:rsidR="003B7496">
        <w:rPr>
          <w:sz w:val="24"/>
        </w:rPr>
        <w:t xml:space="preserve">января </w:t>
      </w:r>
      <w:r w:rsidR="00CD726A">
        <w:rPr>
          <w:sz w:val="24"/>
        </w:rPr>
        <w:t>20</w:t>
      </w:r>
      <w:r w:rsidR="003B7496">
        <w:rPr>
          <w:sz w:val="24"/>
        </w:rPr>
        <w:t>20</w:t>
      </w:r>
      <w:r>
        <w:rPr>
          <w:sz w:val="24"/>
        </w:rPr>
        <w:t xml:space="preserve"> года, по адресу: Челябинская обл., г. </w:t>
      </w:r>
      <w:r w:rsidR="008258AB">
        <w:rPr>
          <w:sz w:val="24"/>
        </w:rPr>
        <w:t>Юрюзань</w:t>
      </w:r>
      <w:r>
        <w:rPr>
          <w:sz w:val="24"/>
        </w:rPr>
        <w:t xml:space="preserve">, ул. </w:t>
      </w:r>
      <w:r w:rsidR="008258AB">
        <w:rPr>
          <w:sz w:val="24"/>
        </w:rPr>
        <w:t>Зайцева</w:t>
      </w:r>
      <w:r w:rsidR="007F7811">
        <w:rPr>
          <w:sz w:val="24"/>
        </w:rPr>
        <w:t xml:space="preserve">, </w:t>
      </w:r>
      <w:r w:rsidR="008258AB">
        <w:rPr>
          <w:sz w:val="24"/>
        </w:rPr>
        <w:t>9</w:t>
      </w:r>
      <w:proofErr w:type="gramStart"/>
      <w:r w:rsidR="008258AB">
        <w:rPr>
          <w:sz w:val="24"/>
        </w:rPr>
        <w:t xml:space="preserve"> Б</w:t>
      </w:r>
      <w:proofErr w:type="gramEnd"/>
      <w:r w:rsidR="007F7811">
        <w:rPr>
          <w:sz w:val="24"/>
        </w:rPr>
        <w:t xml:space="preserve">, </w:t>
      </w:r>
      <w:proofErr w:type="spellStart"/>
      <w:r w:rsidR="007F7811">
        <w:rPr>
          <w:sz w:val="24"/>
        </w:rPr>
        <w:t>каб</w:t>
      </w:r>
      <w:proofErr w:type="spellEnd"/>
      <w:r w:rsidR="007F7811">
        <w:rPr>
          <w:sz w:val="24"/>
        </w:rPr>
        <w:t xml:space="preserve">. </w:t>
      </w:r>
      <w:r w:rsidR="008258AB">
        <w:rPr>
          <w:sz w:val="24"/>
        </w:rPr>
        <w:t>11</w:t>
      </w:r>
      <w:r w:rsidR="003850E1">
        <w:rPr>
          <w:sz w:val="24"/>
        </w:rPr>
        <w:t>.</w:t>
      </w:r>
    </w:p>
    <w:p w:rsidR="003850E1" w:rsidRDefault="003850E1" w:rsidP="00B81132">
      <w:pPr>
        <w:jc w:val="both"/>
        <w:rPr>
          <w:sz w:val="24"/>
        </w:rPr>
      </w:pPr>
      <w:r>
        <w:rPr>
          <w:sz w:val="24"/>
        </w:rPr>
        <w:t>2. На заседании присутствовала аукционная комиссия в следующем составе:</w:t>
      </w:r>
    </w:p>
    <w:p w:rsidR="00497FAF" w:rsidRDefault="00453E3C" w:rsidP="00B81132">
      <w:pPr>
        <w:rPr>
          <w:sz w:val="24"/>
        </w:rPr>
      </w:pPr>
      <w:r w:rsidRPr="00457A36">
        <w:rPr>
          <w:sz w:val="24"/>
        </w:rPr>
        <w:t>Председатель  комиссии:</w:t>
      </w:r>
      <w:r w:rsidR="00497FAF">
        <w:rPr>
          <w:sz w:val="24"/>
        </w:rPr>
        <w:t xml:space="preserve"> Бобылев Юрий Валентинович</w:t>
      </w:r>
    </w:p>
    <w:p w:rsidR="00453E3C" w:rsidRPr="00457A36" w:rsidRDefault="00497FAF" w:rsidP="00B81132">
      <w:pPr>
        <w:rPr>
          <w:sz w:val="24"/>
        </w:rPr>
      </w:pPr>
      <w:r>
        <w:rPr>
          <w:sz w:val="24"/>
        </w:rPr>
        <w:t>Заместитель председателя комиссии:</w:t>
      </w:r>
      <w:r w:rsidR="00453E3C" w:rsidRPr="00457A36">
        <w:rPr>
          <w:sz w:val="24"/>
        </w:rPr>
        <w:t xml:space="preserve"> </w:t>
      </w:r>
      <w:proofErr w:type="gramStart"/>
      <w:r w:rsidR="00E754E9">
        <w:rPr>
          <w:sz w:val="24"/>
        </w:rPr>
        <w:t>Голубев</w:t>
      </w:r>
      <w:proofErr w:type="gramEnd"/>
      <w:r w:rsidR="00E754E9">
        <w:rPr>
          <w:sz w:val="24"/>
        </w:rPr>
        <w:t xml:space="preserve"> Денис Борисович </w:t>
      </w:r>
      <w:r w:rsidR="00453E3C">
        <w:rPr>
          <w:sz w:val="24"/>
        </w:rPr>
        <w:t xml:space="preserve"> </w:t>
      </w:r>
      <w:r w:rsidR="00453E3C" w:rsidRPr="00457A36">
        <w:rPr>
          <w:sz w:val="24"/>
        </w:rPr>
        <w:t xml:space="preserve"> </w:t>
      </w:r>
    </w:p>
    <w:p w:rsidR="00453E3C" w:rsidRDefault="00453E3C" w:rsidP="00B81132">
      <w:pPr>
        <w:rPr>
          <w:sz w:val="24"/>
        </w:rPr>
      </w:pPr>
      <w:r>
        <w:rPr>
          <w:sz w:val="24"/>
        </w:rPr>
        <w:t xml:space="preserve">Секретарь комиссии: </w:t>
      </w:r>
      <w:proofErr w:type="spellStart"/>
      <w:r w:rsidR="003B7496">
        <w:rPr>
          <w:sz w:val="24"/>
        </w:rPr>
        <w:t>Курбангалеева</w:t>
      </w:r>
      <w:proofErr w:type="spellEnd"/>
      <w:r w:rsidR="003B7496">
        <w:rPr>
          <w:sz w:val="24"/>
        </w:rPr>
        <w:t xml:space="preserve"> Гульнара </w:t>
      </w:r>
      <w:proofErr w:type="spellStart"/>
      <w:r w:rsidR="003B7496">
        <w:rPr>
          <w:sz w:val="24"/>
        </w:rPr>
        <w:t>Рашитовна</w:t>
      </w:r>
      <w:proofErr w:type="spellEnd"/>
      <w:r w:rsidR="003B7496">
        <w:rPr>
          <w:sz w:val="24"/>
        </w:rPr>
        <w:t xml:space="preserve"> </w:t>
      </w:r>
    </w:p>
    <w:p w:rsidR="00453E3C" w:rsidRPr="00457A36" w:rsidRDefault="00453E3C" w:rsidP="00B81132">
      <w:pPr>
        <w:rPr>
          <w:sz w:val="24"/>
        </w:rPr>
      </w:pPr>
      <w:r w:rsidRPr="00457A36">
        <w:rPr>
          <w:sz w:val="24"/>
        </w:rPr>
        <w:t>Члены аукционной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453E3C" w:rsidRPr="00457A36" w:rsidTr="00462DA0">
        <w:tc>
          <w:tcPr>
            <w:tcW w:w="4927" w:type="dxa"/>
          </w:tcPr>
          <w:p w:rsidR="00454481" w:rsidRDefault="00453E3C" w:rsidP="00E754E9">
            <w:pPr>
              <w:rPr>
                <w:sz w:val="24"/>
              </w:rPr>
            </w:pPr>
            <w:r w:rsidRPr="00457A36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="00454481">
              <w:rPr>
                <w:sz w:val="24"/>
              </w:rPr>
              <w:t>Радионова Лариса Викторовна</w:t>
            </w:r>
          </w:p>
          <w:p w:rsidR="00453E3C" w:rsidRPr="00457A36" w:rsidRDefault="00454481" w:rsidP="003B7496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3B7496">
              <w:rPr>
                <w:sz w:val="24"/>
              </w:rPr>
              <w:t>Зубов Юрий Владимирович</w:t>
            </w:r>
          </w:p>
        </w:tc>
        <w:tc>
          <w:tcPr>
            <w:tcW w:w="4927" w:type="dxa"/>
          </w:tcPr>
          <w:p w:rsidR="00453E3C" w:rsidRPr="00457A36" w:rsidRDefault="00453E3C" w:rsidP="00B81132">
            <w:pPr>
              <w:rPr>
                <w:sz w:val="24"/>
              </w:rPr>
            </w:pPr>
          </w:p>
        </w:tc>
      </w:tr>
    </w:tbl>
    <w:p w:rsidR="00453E3C" w:rsidRDefault="00454481" w:rsidP="00B81132">
      <w:pPr>
        <w:jc w:val="both"/>
        <w:rPr>
          <w:sz w:val="24"/>
        </w:rPr>
      </w:pPr>
      <w:r>
        <w:rPr>
          <w:sz w:val="24"/>
        </w:rPr>
        <w:t>3</w:t>
      </w:r>
      <w:r w:rsidR="00591565">
        <w:rPr>
          <w:sz w:val="24"/>
        </w:rPr>
        <w:t xml:space="preserve">. </w:t>
      </w:r>
      <w:proofErr w:type="spellStart"/>
      <w:r w:rsidR="003B7496">
        <w:rPr>
          <w:sz w:val="24"/>
        </w:rPr>
        <w:t>Губайдулина</w:t>
      </w:r>
      <w:proofErr w:type="spellEnd"/>
      <w:r w:rsidR="003B7496">
        <w:rPr>
          <w:sz w:val="24"/>
        </w:rPr>
        <w:t xml:space="preserve"> Любовь Борисовна </w:t>
      </w:r>
      <w:r w:rsidR="00E754E9">
        <w:rPr>
          <w:sz w:val="24"/>
        </w:rPr>
        <w:t xml:space="preserve"> </w:t>
      </w:r>
    </w:p>
    <w:p w:rsidR="00625D60" w:rsidRDefault="00453E3C" w:rsidP="00B81132">
      <w:pPr>
        <w:jc w:val="both"/>
        <w:rPr>
          <w:sz w:val="24"/>
        </w:rPr>
      </w:pPr>
      <w:r>
        <w:rPr>
          <w:sz w:val="24"/>
        </w:rPr>
        <w:t>Кво</w:t>
      </w:r>
      <w:r w:rsidR="00625D60">
        <w:rPr>
          <w:sz w:val="24"/>
        </w:rPr>
        <w:t>рум имеется.</w:t>
      </w:r>
    </w:p>
    <w:p w:rsidR="00625D60" w:rsidRPr="0098503D" w:rsidRDefault="00625D60" w:rsidP="00B81132">
      <w:pPr>
        <w:rPr>
          <w:b/>
          <w:sz w:val="24"/>
        </w:rPr>
      </w:pPr>
      <w:r w:rsidRPr="0098503D">
        <w:rPr>
          <w:b/>
          <w:sz w:val="24"/>
        </w:rPr>
        <w:t>3. Общие сведения:</w:t>
      </w:r>
    </w:p>
    <w:p w:rsidR="00454481" w:rsidRDefault="00625D60" w:rsidP="00454481">
      <w:pPr>
        <w:jc w:val="both"/>
        <w:rPr>
          <w:sz w:val="24"/>
          <w:szCs w:val="24"/>
        </w:rPr>
      </w:pPr>
      <w:r w:rsidRPr="00454481">
        <w:rPr>
          <w:b/>
          <w:sz w:val="24"/>
        </w:rPr>
        <w:t>Основание для проведения аукциона:</w:t>
      </w:r>
      <w:r w:rsidRPr="00454481">
        <w:rPr>
          <w:sz w:val="24"/>
        </w:rPr>
        <w:t xml:space="preserve"> </w:t>
      </w:r>
      <w:r w:rsidR="004E2A10" w:rsidRPr="00454481">
        <w:rPr>
          <w:sz w:val="28"/>
          <w:szCs w:val="28"/>
        </w:rPr>
        <w:t>Постановление</w:t>
      </w:r>
      <w:r w:rsidR="00454481" w:rsidRPr="00454481">
        <w:rPr>
          <w:sz w:val="24"/>
          <w:szCs w:val="24"/>
        </w:rPr>
        <w:t xml:space="preserve"> </w:t>
      </w:r>
      <w:r w:rsidR="00454481">
        <w:rPr>
          <w:sz w:val="24"/>
          <w:szCs w:val="24"/>
        </w:rPr>
        <w:t xml:space="preserve">Администрации Юрюзанского городского поселения </w:t>
      </w:r>
      <w:r w:rsidR="003B7496">
        <w:rPr>
          <w:sz w:val="24"/>
          <w:szCs w:val="24"/>
        </w:rPr>
        <w:t>№ 424 от 21.11.2019г</w:t>
      </w:r>
      <w:r w:rsidR="00454481">
        <w:rPr>
          <w:sz w:val="24"/>
          <w:szCs w:val="24"/>
        </w:rPr>
        <w:t>.</w:t>
      </w:r>
    </w:p>
    <w:p w:rsidR="00680A89" w:rsidRPr="00454481" w:rsidRDefault="0098503D" w:rsidP="00B81132">
      <w:pPr>
        <w:jc w:val="both"/>
        <w:rPr>
          <w:sz w:val="24"/>
        </w:rPr>
      </w:pPr>
      <w:r w:rsidRPr="00454481">
        <w:rPr>
          <w:b/>
          <w:sz w:val="24"/>
        </w:rPr>
        <w:t>Предмет аукциона:</w:t>
      </w:r>
      <w:r w:rsidR="00AE1A0A" w:rsidRPr="00454481">
        <w:rPr>
          <w:sz w:val="24"/>
        </w:rPr>
        <w:t xml:space="preserve"> </w:t>
      </w:r>
      <w:r w:rsidR="005D1331" w:rsidRPr="00454481">
        <w:rPr>
          <w:sz w:val="24"/>
        </w:rPr>
        <w:t>О</w:t>
      </w:r>
      <w:r w:rsidR="00924AB5" w:rsidRPr="00454481">
        <w:rPr>
          <w:sz w:val="24"/>
        </w:rPr>
        <w:t xml:space="preserve">ткрытый аукцион по составу и форме подачи </w:t>
      </w:r>
      <w:r w:rsidR="003B7496">
        <w:rPr>
          <w:sz w:val="24"/>
        </w:rPr>
        <w:t>предложений</w:t>
      </w:r>
      <w:r w:rsidR="00DB6530" w:rsidRPr="00454481">
        <w:rPr>
          <w:sz w:val="24"/>
        </w:rPr>
        <w:t xml:space="preserve"> о цене на право заключения договора </w:t>
      </w:r>
      <w:r w:rsidR="00217057" w:rsidRPr="00454481">
        <w:rPr>
          <w:sz w:val="24"/>
        </w:rPr>
        <w:t>купли</w:t>
      </w:r>
      <w:r w:rsidR="003B7496">
        <w:rPr>
          <w:sz w:val="24"/>
        </w:rPr>
        <w:t>-</w:t>
      </w:r>
      <w:r w:rsidR="00217057" w:rsidRPr="00454481">
        <w:rPr>
          <w:sz w:val="24"/>
        </w:rPr>
        <w:t>продажи</w:t>
      </w:r>
      <w:r w:rsidR="00DB6530" w:rsidRPr="00454481">
        <w:rPr>
          <w:sz w:val="24"/>
        </w:rPr>
        <w:t xml:space="preserve"> муниципального имущества.</w:t>
      </w:r>
    </w:p>
    <w:p w:rsidR="00FC0FE2" w:rsidRPr="00454481" w:rsidRDefault="0098503D" w:rsidP="00B81132">
      <w:pPr>
        <w:jc w:val="both"/>
        <w:rPr>
          <w:b/>
          <w:sz w:val="24"/>
        </w:rPr>
      </w:pPr>
      <w:r w:rsidRPr="00454481">
        <w:rPr>
          <w:b/>
          <w:sz w:val="24"/>
        </w:rPr>
        <w:t>Объект аукциона</w:t>
      </w:r>
      <w:r w:rsidR="003D250A">
        <w:rPr>
          <w:b/>
          <w:sz w:val="24"/>
        </w:rPr>
        <w:t xml:space="preserve"> (Лот № 1)</w:t>
      </w:r>
      <w:r w:rsidRPr="00454481">
        <w:rPr>
          <w:b/>
          <w:sz w:val="24"/>
        </w:rPr>
        <w:t>:</w:t>
      </w:r>
    </w:p>
    <w:p w:rsidR="003B7496" w:rsidRDefault="003B7496" w:rsidP="003B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4B2F">
        <w:rPr>
          <w:sz w:val="24"/>
          <w:szCs w:val="24"/>
        </w:rPr>
        <w:t xml:space="preserve">Нежилое помещение № </w:t>
      </w:r>
      <w:r>
        <w:rPr>
          <w:sz w:val="24"/>
          <w:szCs w:val="24"/>
        </w:rPr>
        <w:t>5</w:t>
      </w:r>
      <w:r w:rsidRPr="00B44B2F">
        <w:rPr>
          <w:sz w:val="24"/>
          <w:szCs w:val="24"/>
        </w:rPr>
        <w:t xml:space="preserve">3 общей площадью </w:t>
      </w:r>
      <w:r>
        <w:rPr>
          <w:sz w:val="24"/>
          <w:szCs w:val="24"/>
        </w:rPr>
        <w:t>50,2</w:t>
      </w:r>
      <w:r w:rsidRPr="00B44B2F">
        <w:rPr>
          <w:sz w:val="24"/>
          <w:szCs w:val="24"/>
        </w:rPr>
        <w:t xml:space="preserve"> кв.м.; этаж</w:t>
      </w:r>
      <w:r>
        <w:rPr>
          <w:sz w:val="24"/>
          <w:szCs w:val="24"/>
        </w:rPr>
        <w:t>: цоколь</w:t>
      </w:r>
      <w:r w:rsidRPr="00B44B2F">
        <w:rPr>
          <w:sz w:val="24"/>
          <w:szCs w:val="24"/>
        </w:rPr>
        <w:t>; материал наружных сте</w:t>
      </w:r>
      <w:proofErr w:type="gramStart"/>
      <w:r w:rsidRPr="00B44B2F">
        <w:rPr>
          <w:sz w:val="24"/>
          <w:szCs w:val="24"/>
        </w:rPr>
        <w:t>н-</w:t>
      </w:r>
      <w:proofErr w:type="gramEnd"/>
      <w:r w:rsidRPr="00B44B2F">
        <w:rPr>
          <w:sz w:val="24"/>
          <w:szCs w:val="24"/>
        </w:rPr>
        <w:t xml:space="preserve"> камень, кирпич; материал перекрытий- железобетонные плиты; водоснабжение, теплоснабжение, водоотведение</w:t>
      </w:r>
      <w:r>
        <w:rPr>
          <w:sz w:val="24"/>
          <w:szCs w:val="24"/>
        </w:rPr>
        <w:t>,</w:t>
      </w:r>
      <w:r w:rsidRPr="00B44B2F">
        <w:rPr>
          <w:sz w:val="24"/>
          <w:szCs w:val="24"/>
        </w:rPr>
        <w:t xml:space="preserve"> электроснабжение- есть</w:t>
      </w:r>
      <w:r>
        <w:rPr>
          <w:sz w:val="24"/>
          <w:szCs w:val="24"/>
        </w:rPr>
        <w:t xml:space="preserve">. Адрес (месторасположение): Челябинская область, </w:t>
      </w:r>
      <w:proofErr w:type="gramStart"/>
      <w:r>
        <w:rPr>
          <w:sz w:val="24"/>
          <w:szCs w:val="24"/>
        </w:rPr>
        <w:t>Катав-Ивановский</w:t>
      </w:r>
      <w:proofErr w:type="gramEnd"/>
      <w:r>
        <w:rPr>
          <w:sz w:val="24"/>
          <w:szCs w:val="24"/>
        </w:rPr>
        <w:t xml:space="preserve"> район, г. Юрюзань, ул. Советская, д. 90.</w:t>
      </w:r>
    </w:p>
    <w:p w:rsidR="00471C0F" w:rsidRPr="004F712F" w:rsidRDefault="00471C0F" w:rsidP="00B81132">
      <w:pPr>
        <w:jc w:val="both"/>
        <w:rPr>
          <w:b/>
          <w:sz w:val="24"/>
          <w:szCs w:val="24"/>
        </w:rPr>
      </w:pPr>
      <w:r w:rsidRPr="004F712F">
        <w:rPr>
          <w:b/>
          <w:sz w:val="24"/>
          <w:szCs w:val="24"/>
        </w:rPr>
        <w:t>Начальная цена за объект:</w:t>
      </w:r>
    </w:p>
    <w:p w:rsidR="004E2A10" w:rsidRPr="004F712F" w:rsidRDefault="004E2A10" w:rsidP="00B81132">
      <w:pPr>
        <w:jc w:val="both"/>
        <w:rPr>
          <w:b/>
          <w:sz w:val="24"/>
          <w:szCs w:val="24"/>
        </w:rPr>
      </w:pPr>
      <w:r w:rsidRPr="004F712F">
        <w:rPr>
          <w:b/>
          <w:sz w:val="24"/>
          <w:szCs w:val="24"/>
        </w:rPr>
        <w:t xml:space="preserve">  Лот №1 </w:t>
      </w:r>
    </w:p>
    <w:p w:rsidR="0018014F" w:rsidRPr="00B44B2F" w:rsidRDefault="0018014F" w:rsidP="0018014F">
      <w:pPr>
        <w:pStyle w:val="2"/>
        <w:ind w:left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18014F">
        <w:rPr>
          <w:sz w:val="24"/>
          <w:szCs w:val="24"/>
        </w:rPr>
        <w:t xml:space="preserve">без учета НДС: </w:t>
      </w:r>
      <w:r w:rsidR="003B7496" w:rsidRPr="003B7496">
        <w:rPr>
          <w:b w:val="0"/>
          <w:sz w:val="24"/>
          <w:szCs w:val="24"/>
        </w:rPr>
        <w:t>283</w:t>
      </w:r>
      <w:r w:rsidRPr="00B44B2F">
        <w:rPr>
          <w:b w:val="0"/>
          <w:sz w:val="24"/>
        </w:rPr>
        <w:t> 000 руб. (</w:t>
      </w:r>
      <w:r w:rsidR="003B7496">
        <w:rPr>
          <w:b w:val="0"/>
          <w:sz w:val="24"/>
        </w:rPr>
        <w:t xml:space="preserve">двести восемьдесят три </w:t>
      </w:r>
      <w:r w:rsidRPr="00B44B2F">
        <w:rPr>
          <w:b w:val="0"/>
          <w:sz w:val="24"/>
        </w:rPr>
        <w:t>тысяч</w:t>
      </w:r>
      <w:r w:rsidR="003B7496">
        <w:rPr>
          <w:b w:val="0"/>
          <w:sz w:val="24"/>
        </w:rPr>
        <w:t>и</w:t>
      </w:r>
      <w:r w:rsidRPr="00B44B2F">
        <w:rPr>
          <w:b w:val="0"/>
          <w:sz w:val="24"/>
        </w:rPr>
        <w:t xml:space="preserve"> рублей), в соответствии с отчетом </w:t>
      </w:r>
      <w:r w:rsidR="003B7496" w:rsidRPr="00B44B2F">
        <w:rPr>
          <w:b w:val="0"/>
          <w:sz w:val="24"/>
        </w:rPr>
        <w:t xml:space="preserve">от </w:t>
      </w:r>
      <w:r w:rsidR="003B7496">
        <w:rPr>
          <w:b w:val="0"/>
          <w:sz w:val="24"/>
        </w:rPr>
        <w:t>07</w:t>
      </w:r>
      <w:r w:rsidR="003B7496" w:rsidRPr="00B44B2F">
        <w:rPr>
          <w:b w:val="0"/>
          <w:sz w:val="24"/>
        </w:rPr>
        <w:t>.</w:t>
      </w:r>
      <w:r w:rsidR="003B7496">
        <w:rPr>
          <w:b w:val="0"/>
          <w:sz w:val="24"/>
        </w:rPr>
        <w:t>1</w:t>
      </w:r>
      <w:r w:rsidR="003B7496" w:rsidRPr="00B44B2F">
        <w:rPr>
          <w:b w:val="0"/>
          <w:sz w:val="24"/>
        </w:rPr>
        <w:t>0.2019г. № 2</w:t>
      </w:r>
      <w:r w:rsidR="003B7496">
        <w:rPr>
          <w:b w:val="0"/>
          <w:sz w:val="24"/>
        </w:rPr>
        <w:t>6</w:t>
      </w:r>
      <w:r w:rsidR="003B7496" w:rsidRPr="00B44B2F">
        <w:rPr>
          <w:b w:val="0"/>
          <w:sz w:val="24"/>
        </w:rPr>
        <w:t xml:space="preserve">0 </w:t>
      </w:r>
      <w:r w:rsidRPr="00B44B2F">
        <w:rPr>
          <w:b w:val="0"/>
          <w:sz w:val="24"/>
        </w:rPr>
        <w:t>об определении рыночной стоимости недвижимого имущества;</w:t>
      </w:r>
    </w:p>
    <w:p w:rsidR="0018014F" w:rsidRPr="00031B79" w:rsidRDefault="00355790" w:rsidP="003D250A">
      <w:pPr>
        <w:rPr>
          <w:sz w:val="24"/>
          <w:szCs w:val="24"/>
        </w:rPr>
      </w:pPr>
      <w:r w:rsidRPr="0018014F">
        <w:rPr>
          <w:sz w:val="24"/>
          <w:szCs w:val="24"/>
        </w:rPr>
        <w:t xml:space="preserve"> </w:t>
      </w:r>
      <w:r w:rsidRPr="0018014F">
        <w:rPr>
          <w:sz w:val="24"/>
          <w:szCs w:val="24"/>
          <w:u w:val="single"/>
        </w:rPr>
        <w:t>Задаток в размере 20% от начальной цены</w:t>
      </w:r>
      <w:r w:rsidRPr="0018014F">
        <w:rPr>
          <w:sz w:val="24"/>
          <w:szCs w:val="24"/>
        </w:rPr>
        <w:t>:</w:t>
      </w:r>
      <w:r w:rsidR="003D250A">
        <w:rPr>
          <w:sz w:val="24"/>
          <w:szCs w:val="24"/>
        </w:rPr>
        <w:t xml:space="preserve"> </w:t>
      </w:r>
      <w:r w:rsidRPr="0018014F">
        <w:rPr>
          <w:sz w:val="24"/>
          <w:szCs w:val="24"/>
        </w:rPr>
        <w:t xml:space="preserve">Задаток составляет: </w:t>
      </w:r>
      <w:r w:rsidR="0018014F" w:rsidRPr="00031B79">
        <w:rPr>
          <w:bCs/>
          <w:sz w:val="24"/>
          <w:szCs w:val="24"/>
        </w:rPr>
        <w:t xml:space="preserve">– </w:t>
      </w:r>
      <w:r w:rsidR="003B7496">
        <w:rPr>
          <w:bCs/>
          <w:sz w:val="24"/>
          <w:szCs w:val="24"/>
        </w:rPr>
        <w:t>56</w:t>
      </w:r>
      <w:r w:rsidR="003B7496" w:rsidRPr="00031B79">
        <w:rPr>
          <w:bCs/>
          <w:sz w:val="24"/>
          <w:szCs w:val="24"/>
        </w:rPr>
        <w:t xml:space="preserve"> 600 (</w:t>
      </w:r>
      <w:r w:rsidR="003B7496">
        <w:rPr>
          <w:bCs/>
          <w:sz w:val="24"/>
          <w:szCs w:val="24"/>
        </w:rPr>
        <w:t>пятьдесят шесть тысяч шестьсот</w:t>
      </w:r>
      <w:r w:rsidR="003B7496" w:rsidRPr="00031B79">
        <w:rPr>
          <w:bCs/>
          <w:sz w:val="24"/>
          <w:szCs w:val="24"/>
        </w:rPr>
        <w:t xml:space="preserve"> рублей)</w:t>
      </w:r>
      <w:r w:rsidR="003B7496">
        <w:rPr>
          <w:bCs/>
          <w:sz w:val="24"/>
          <w:szCs w:val="24"/>
        </w:rPr>
        <w:t xml:space="preserve"> 00 копеек</w:t>
      </w:r>
      <w:r w:rsidR="0018014F" w:rsidRPr="00031B79">
        <w:rPr>
          <w:bCs/>
          <w:sz w:val="24"/>
          <w:szCs w:val="24"/>
        </w:rPr>
        <w:t>.</w:t>
      </w:r>
    </w:p>
    <w:p w:rsidR="004E2A10" w:rsidRPr="0018014F" w:rsidRDefault="004E2A10" w:rsidP="00B81132">
      <w:pPr>
        <w:rPr>
          <w:sz w:val="24"/>
          <w:szCs w:val="24"/>
          <w:u w:val="single"/>
        </w:rPr>
      </w:pPr>
      <w:r w:rsidRPr="0018014F">
        <w:rPr>
          <w:sz w:val="24"/>
          <w:szCs w:val="24"/>
          <w:u w:val="single"/>
        </w:rPr>
        <w:t>Шаг аукциона 5% от начальной цены:</w:t>
      </w:r>
    </w:p>
    <w:p w:rsidR="0015478C" w:rsidRPr="00454481" w:rsidRDefault="004E2A10" w:rsidP="00B81132">
      <w:pPr>
        <w:rPr>
          <w:sz w:val="24"/>
          <w:szCs w:val="24"/>
          <w:highlight w:val="yellow"/>
        </w:rPr>
      </w:pPr>
      <w:r w:rsidRPr="0018014F">
        <w:rPr>
          <w:sz w:val="24"/>
          <w:szCs w:val="24"/>
        </w:rPr>
        <w:t>Шаг аукциона составляет:</w:t>
      </w:r>
      <w:r w:rsidR="0018014F">
        <w:rPr>
          <w:sz w:val="24"/>
          <w:szCs w:val="24"/>
        </w:rPr>
        <w:t xml:space="preserve"> </w:t>
      </w:r>
      <w:r w:rsidR="003B7496">
        <w:rPr>
          <w:sz w:val="24"/>
          <w:szCs w:val="24"/>
        </w:rPr>
        <w:t>14 150</w:t>
      </w:r>
      <w:r w:rsidR="0018014F" w:rsidRPr="00031B79">
        <w:rPr>
          <w:sz w:val="24"/>
          <w:szCs w:val="24"/>
        </w:rPr>
        <w:t xml:space="preserve"> (</w:t>
      </w:r>
      <w:r w:rsidR="003B7496">
        <w:rPr>
          <w:sz w:val="24"/>
          <w:szCs w:val="24"/>
        </w:rPr>
        <w:t xml:space="preserve">четырнадцать тысяч сто пятьдесят </w:t>
      </w:r>
      <w:r w:rsidR="0018014F" w:rsidRPr="00031B79">
        <w:rPr>
          <w:sz w:val="24"/>
          <w:szCs w:val="24"/>
        </w:rPr>
        <w:t>рублей</w:t>
      </w:r>
      <w:r w:rsidR="003B7496">
        <w:rPr>
          <w:sz w:val="24"/>
          <w:szCs w:val="24"/>
        </w:rPr>
        <w:t>)</w:t>
      </w:r>
      <w:r w:rsidR="0018014F" w:rsidRPr="00031B79">
        <w:rPr>
          <w:sz w:val="24"/>
          <w:szCs w:val="24"/>
        </w:rPr>
        <w:t xml:space="preserve"> 00 копеек</w:t>
      </w:r>
      <w:r w:rsidR="0015478C" w:rsidRPr="0018014F">
        <w:rPr>
          <w:sz w:val="24"/>
          <w:szCs w:val="24"/>
        </w:rPr>
        <w:t>.</w:t>
      </w:r>
    </w:p>
    <w:p w:rsidR="00275B74" w:rsidRPr="00C104D6" w:rsidRDefault="00275B74" w:rsidP="0015478C">
      <w:pPr>
        <w:jc w:val="both"/>
        <w:rPr>
          <w:b/>
          <w:sz w:val="24"/>
          <w:szCs w:val="24"/>
        </w:rPr>
      </w:pPr>
      <w:r w:rsidRPr="00C104D6">
        <w:rPr>
          <w:b/>
          <w:sz w:val="24"/>
          <w:szCs w:val="24"/>
        </w:rPr>
        <w:t>4. Заявки на участие в аукционе поданы следующими претендентами:</w:t>
      </w:r>
    </w:p>
    <w:tbl>
      <w:tblPr>
        <w:tblW w:w="10539" w:type="dxa"/>
        <w:jc w:val="center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4925"/>
        <w:gridCol w:w="1311"/>
        <w:gridCol w:w="2447"/>
        <w:gridCol w:w="1279"/>
      </w:tblGrid>
      <w:tr w:rsidR="005E7C79" w:rsidRPr="00C104D6" w:rsidTr="0094438F">
        <w:trPr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85" w:rsidRPr="003D250A" w:rsidRDefault="00C52085" w:rsidP="00716891">
            <w:pPr>
              <w:ind w:hanging="15"/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  №</w:t>
            </w:r>
          </w:p>
          <w:p w:rsidR="00C52085" w:rsidRPr="003D250A" w:rsidRDefault="00C52085" w:rsidP="00716891">
            <w:pPr>
              <w:ind w:hanging="15"/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лота</w:t>
            </w:r>
          </w:p>
        </w:tc>
        <w:tc>
          <w:tcPr>
            <w:tcW w:w="4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85" w:rsidRPr="003D250A" w:rsidRDefault="00C3535E" w:rsidP="0039402A">
            <w:pPr>
              <w:ind w:left="81" w:right="171" w:firstLine="81"/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Наименование объекта, адрес, вид разрешенного использования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52085" w:rsidRPr="003D250A" w:rsidRDefault="00C52085" w:rsidP="00C52085">
            <w:pPr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№ заявки,</w:t>
            </w:r>
          </w:p>
          <w:p w:rsidR="00C52085" w:rsidRPr="003D250A" w:rsidRDefault="00C52085" w:rsidP="00C52085">
            <w:pPr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дата поступления</w:t>
            </w:r>
          </w:p>
        </w:tc>
        <w:tc>
          <w:tcPr>
            <w:tcW w:w="2447" w:type="dxa"/>
            <w:vAlign w:val="center"/>
          </w:tcPr>
          <w:p w:rsidR="00C52085" w:rsidRPr="003D250A" w:rsidRDefault="00C52085" w:rsidP="00C52085">
            <w:pPr>
              <w:jc w:val="center"/>
              <w:rPr>
                <w:sz w:val="16"/>
                <w:szCs w:val="16"/>
              </w:rPr>
            </w:pPr>
            <w:proofErr w:type="gramStart"/>
            <w:r w:rsidRPr="003D250A">
              <w:rPr>
                <w:sz w:val="16"/>
                <w:szCs w:val="16"/>
              </w:rPr>
              <w:t>Наименование претендента, (ФИО,</w:t>
            </w:r>
            <w:proofErr w:type="gramEnd"/>
          </w:p>
          <w:p w:rsidR="00C52085" w:rsidRPr="003D250A" w:rsidRDefault="00C52085" w:rsidP="00C52085">
            <w:pPr>
              <w:jc w:val="center"/>
              <w:rPr>
                <w:sz w:val="18"/>
                <w:szCs w:val="18"/>
              </w:rPr>
            </w:pPr>
            <w:proofErr w:type="gramStart"/>
            <w:r w:rsidRPr="003D250A">
              <w:rPr>
                <w:sz w:val="16"/>
                <w:szCs w:val="16"/>
              </w:rPr>
              <w:t>организационно-правовая форма)</w:t>
            </w:r>
            <w:proofErr w:type="gramEnd"/>
          </w:p>
        </w:tc>
        <w:tc>
          <w:tcPr>
            <w:tcW w:w="1279" w:type="dxa"/>
            <w:vAlign w:val="center"/>
          </w:tcPr>
          <w:p w:rsidR="00C52085" w:rsidRPr="003D250A" w:rsidRDefault="00C52085" w:rsidP="00C52085">
            <w:pPr>
              <w:jc w:val="center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Адрес претендента</w:t>
            </w:r>
          </w:p>
        </w:tc>
      </w:tr>
      <w:tr w:rsidR="0013717C" w:rsidRPr="00454481" w:rsidTr="003D250A">
        <w:trPr>
          <w:trHeight w:val="147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13717C" w:rsidRPr="00C104D6" w:rsidRDefault="003D250A" w:rsidP="00716891">
            <w:pPr>
              <w:ind w:hanging="15"/>
              <w:jc w:val="center"/>
            </w:pPr>
            <w:r>
              <w:t>1.</w:t>
            </w:r>
          </w:p>
        </w:tc>
        <w:tc>
          <w:tcPr>
            <w:tcW w:w="4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0A" w:rsidRPr="003D250A" w:rsidRDefault="003D250A" w:rsidP="003D250A">
            <w:pPr>
              <w:ind w:left="81" w:right="171" w:firstLine="81"/>
              <w:jc w:val="both"/>
              <w:rPr>
                <w:sz w:val="18"/>
                <w:szCs w:val="18"/>
              </w:rPr>
            </w:pPr>
            <w:r w:rsidRPr="003D250A">
              <w:rPr>
                <w:sz w:val="18"/>
                <w:szCs w:val="18"/>
              </w:rPr>
              <w:t>- Нежилое помещение № 53 общей площадью 50,2 кв.м.; этаж: цоколь; материал наружных сте</w:t>
            </w:r>
            <w:proofErr w:type="gramStart"/>
            <w:r w:rsidRPr="003D250A">
              <w:rPr>
                <w:sz w:val="18"/>
                <w:szCs w:val="18"/>
              </w:rPr>
              <w:t>н-</w:t>
            </w:r>
            <w:proofErr w:type="gramEnd"/>
            <w:r w:rsidRPr="003D250A">
              <w:rPr>
                <w:sz w:val="18"/>
                <w:szCs w:val="18"/>
              </w:rPr>
              <w:t xml:space="preserve"> камень, кирпич; материал перекрытий- железобетонные плиты; водоснабжение, теплоснабжение, водоотведение, электроснабжение- есть. Адрес (месторасположение): Челябинская область, </w:t>
            </w:r>
            <w:proofErr w:type="gramStart"/>
            <w:r w:rsidRPr="003D250A">
              <w:rPr>
                <w:sz w:val="18"/>
                <w:szCs w:val="18"/>
              </w:rPr>
              <w:t>Катав-Ивановский</w:t>
            </w:r>
            <w:proofErr w:type="gramEnd"/>
            <w:r w:rsidRPr="003D250A">
              <w:rPr>
                <w:sz w:val="18"/>
                <w:szCs w:val="18"/>
              </w:rPr>
              <w:t xml:space="preserve"> район, г. Юрюзань, ул. Советская, д. 90.</w:t>
            </w:r>
          </w:p>
          <w:p w:rsidR="0013717C" w:rsidRPr="0013717C" w:rsidRDefault="0013717C" w:rsidP="0013717C">
            <w:pPr>
              <w:ind w:left="81" w:right="171" w:firstLine="81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3717C" w:rsidRPr="0013717C" w:rsidRDefault="003D250A" w:rsidP="001B4241">
            <w:pPr>
              <w:jc w:val="center"/>
            </w:pPr>
            <w:r>
              <w:t>-//-</w:t>
            </w:r>
          </w:p>
        </w:tc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13717C" w:rsidRPr="0013717C" w:rsidRDefault="003D250A" w:rsidP="0013717C">
            <w:pPr>
              <w:jc w:val="center"/>
            </w:pPr>
            <w:r>
              <w:t>Заявки не поступили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13717C" w:rsidRPr="0013717C" w:rsidRDefault="003D250A" w:rsidP="0013717C">
            <w:pPr>
              <w:jc w:val="center"/>
            </w:pPr>
            <w:r>
              <w:t>-//-</w:t>
            </w:r>
          </w:p>
        </w:tc>
      </w:tr>
    </w:tbl>
    <w:p w:rsidR="0094438F" w:rsidRPr="0013717C" w:rsidRDefault="008464F7" w:rsidP="0094438F">
      <w:pPr>
        <w:rPr>
          <w:sz w:val="24"/>
        </w:rPr>
      </w:pPr>
      <w:r w:rsidRPr="0013717C">
        <w:rPr>
          <w:sz w:val="24"/>
        </w:rPr>
        <w:t xml:space="preserve">Заседание аукционной комиссии закончено </w:t>
      </w:r>
      <w:r w:rsidR="005F3233" w:rsidRPr="0013717C">
        <w:rPr>
          <w:sz w:val="24"/>
        </w:rPr>
        <w:t xml:space="preserve"> </w:t>
      </w:r>
      <w:r w:rsidR="003D250A">
        <w:rPr>
          <w:sz w:val="24"/>
        </w:rPr>
        <w:t>14</w:t>
      </w:r>
      <w:r w:rsidR="00462DA0" w:rsidRPr="0013717C">
        <w:rPr>
          <w:sz w:val="24"/>
        </w:rPr>
        <w:t xml:space="preserve"> </w:t>
      </w:r>
      <w:r w:rsidR="003D250A">
        <w:rPr>
          <w:sz w:val="24"/>
        </w:rPr>
        <w:t xml:space="preserve">января </w:t>
      </w:r>
      <w:r w:rsidR="005D1331" w:rsidRPr="0013717C">
        <w:rPr>
          <w:sz w:val="24"/>
        </w:rPr>
        <w:t>20</w:t>
      </w:r>
      <w:r w:rsidR="003D250A">
        <w:rPr>
          <w:sz w:val="24"/>
        </w:rPr>
        <w:t>20</w:t>
      </w:r>
      <w:r w:rsidRPr="0013717C">
        <w:rPr>
          <w:sz w:val="24"/>
        </w:rPr>
        <w:t xml:space="preserve"> года в </w:t>
      </w:r>
      <w:r w:rsidR="005F3233" w:rsidRPr="0013717C">
        <w:rPr>
          <w:sz w:val="24"/>
        </w:rPr>
        <w:t>1</w:t>
      </w:r>
      <w:r w:rsidR="005D1331" w:rsidRPr="0013717C">
        <w:rPr>
          <w:sz w:val="24"/>
        </w:rPr>
        <w:t>0</w:t>
      </w:r>
      <w:r w:rsidRPr="0013717C">
        <w:rPr>
          <w:sz w:val="24"/>
        </w:rPr>
        <w:t xml:space="preserve"> часов </w:t>
      </w:r>
      <w:r w:rsidR="003D250A">
        <w:rPr>
          <w:sz w:val="24"/>
        </w:rPr>
        <w:t>2</w:t>
      </w:r>
      <w:r w:rsidRPr="0013717C">
        <w:rPr>
          <w:sz w:val="24"/>
        </w:rPr>
        <w:t xml:space="preserve">0 </w:t>
      </w:r>
      <w:r w:rsidR="00D14698" w:rsidRPr="0013717C">
        <w:rPr>
          <w:sz w:val="24"/>
        </w:rPr>
        <w:t>м</w:t>
      </w:r>
      <w:r w:rsidRPr="0013717C">
        <w:rPr>
          <w:sz w:val="24"/>
        </w:rPr>
        <w:t>инут.</w:t>
      </w:r>
    </w:p>
    <w:p w:rsidR="008464F7" w:rsidRPr="00497FAF" w:rsidRDefault="008464F7" w:rsidP="0094438F">
      <w:pPr>
        <w:rPr>
          <w:sz w:val="24"/>
        </w:rPr>
      </w:pPr>
      <w:r w:rsidRPr="0013717C">
        <w:rPr>
          <w:sz w:val="24"/>
        </w:rPr>
        <w:t>Протокол</w:t>
      </w:r>
      <w:r w:rsidR="0015478C" w:rsidRPr="0013717C">
        <w:rPr>
          <w:sz w:val="24"/>
        </w:rPr>
        <w:t xml:space="preserve"> (</w:t>
      </w:r>
      <w:r w:rsidR="00DE2C80">
        <w:rPr>
          <w:sz w:val="24"/>
        </w:rPr>
        <w:t>3</w:t>
      </w:r>
      <w:r w:rsidR="0015478C" w:rsidRPr="0013717C">
        <w:rPr>
          <w:sz w:val="24"/>
        </w:rPr>
        <w:t xml:space="preserve"> экз.)</w:t>
      </w:r>
      <w:r w:rsidRPr="0013717C">
        <w:rPr>
          <w:sz w:val="24"/>
        </w:rPr>
        <w:t xml:space="preserve"> подписан </w:t>
      </w:r>
      <w:r w:rsidR="00462DA0" w:rsidRPr="0013717C">
        <w:rPr>
          <w:sz w:val="24"/>
        </w:rPr>
        <w:t xml:space="preserve"> </w:t>
      </w:r>
      <w:r w:rsidR="003D250A">
        <w:rPr>
          <w:sz w:val="24"/>
        </w:rPr>
        <w:t xml:space="preserve">14 января </w:t>
      </w:r>
      <w:r w:rsidR="0094438F" w:rsidRPr="00497FAF">
        <w:rPr>
          <w:sz w:val="24"/>
        </w:rPr>
        <w:t>2</w:t>
      </w:r>
      <w:r w:rsidR="005D1331" w:rsidRPr="00497FAF">
        <w:rPr>
          <w:sz w:val="24"/>
        </w:rPr>
        <w:t>0</w:t>
      </w:r>
      <w:r w:rsidR="003D250A">
        <w:rPr>
          <w:sz w:val="24"/>
        </w:rPr>
        <w:t>20</w:t>
      </w:r>
      <w:r w:rsidRPr="00497FAF">
        <w:rPr>
          <w:sz w:val="24"/>
        </w:rPr>
        <w:t xml:space="preserve"> года аукционной комиссией</w:t>
      </w:r>
      <w:r w:rsidR="009C098B" w:rsidRPr="00497FAF">
        <w:rPr>
          <w:sz w:val="24"/>
        </w:rPr>
        <w:t xml:space="preserve"> в составе:</w:t>
      </w:r>
    </w:p>
    <w:p w:rsidR="00497FAF" w:rsidRPr="00497FAF" w:rsidRDefault="00462DA0" w:rsidP="00462DA0">
      <w:pPr>
        <w:spacing w:line="360" w:lineRule="auto"/>
        <w:rPr>
          <w:sz w:val="24"/>
        </w:rPr>
      </w:pPr>
      <w:r w:rsidRPr="00497FAF">
        <w:rPr>
          <w:sz w:val="24"/>
        </w:rPr>
        <w:t xml:space="preserve">Председатель  комиссии: </w:t>
      </w:r>
      <w:r w:rsidR="00497FAF" w:rsidRPr="00497FAF">
        <w:rPr>
          <w:sz w:val="24"/>
        </w:rPr>
        <w:t>Бобылев Юрий Валентинович ____________</w:t>
      </w:r>
    </w:p>
    <w:p w:rsidR="00462DA0" w:rsidRPr="00497FAF" w:rsidRDefault="00497FAF" w:rsidP="00462DA0">
      <w:pPr>
        <w:spacing w:line="360" w:lineRule="auto"/>
        <w:rPr>
          <w:sz w:val="24"/>
        </w:rPr>
      </w:pPr>
      <w:r w:rsidRPr="00497FAF">
        <w:rPr>
          <w:sz w:val="24"/>
        </w:rPr>
        <w:t>Заместитель председателя комиссии</w:t>
      </w:r>
      <w:proofErr w:type="gramStart"/>
      <w:r w:rsidRPr="00497FAF">
        <w:rPr>
          <w:sz w:val="24"/>
        </w:rPr>
        <w:t xml:space="preserve"> </w:t>
      </w:r>
      <w:r w:rsidR="0015478C" w:rsidRPr="00497FAF">
        <w:rPr>
          <w:sz w:val="24"/>
        </w:rPr>
        <w:t>Г</w:t>
      </w:r>
      <w:proofErr w:type="gramEnd"/>
      <w:r w:rsidR="0015478C" w:rsidRPr="00497FAF">
        <w:rPr>
          <w:sz w:val="24"/>
        </w:rPr>
        <w:t xml:space="preserve">олубев Денис Борисович </w:t>
      </w:r>
      <w:r w:rsidR="00462DA0" w:rsidRPr="00497FAF">
        <w:rPr>
          <w:sz w:val="24"/>
        </w:rPr>
        <w:t>____________________</w:t>
      </w:r>
    </w:p>
    <w:p w:rsidR="00497FAF" w:rsidRPr="00497FAF" w:rsidRDefault="00462DA0" w:rsidP="00462DA0">
      <w:pPr>
        <w:spacing w:line="360" w:lineRule="auto"/>
        <w:rPr>
          <w:sz w:val="24"/>
        </w:rPr>
      </w:pPr>
      <w:r w:rsidRPr="00497FAF">
        <w:rPr>
          <w:sz w:val="24"/>
        </w:rPr>
        <w:t>Секретарь комиссии:</w:t>
      </w:r>
      <w:r w:rsidR="00497FAF" w:rsidRPr="00497FAF">
        <w:rPr>
          <w:sz w:val="24"/>
        </w:rPr>
        <w:t xml:space="preserve"> </w:t>
      </w:r>
      <w:proofErr w:type="spellStart"/>
      <w:r w:rsidR="003D250A" w:rsidRPr="00497FAF">
        <w:rPr>
          <w:sz w:val="24"/>
        </w:rPr>
        <w:t>Курбангалеева</w:t>
      </w:r>
      <w:proofErr w:type="spellEnd"/>
      <w:r w:rsidR="003D250A" w:rsidRPr="00497FAF">
        <w:rPr>
          <w:sz w:val="24"/>
        </w:rPr>
        <w:t xml:space="preserve"> Гульнара </w:t>
      </w:r>
      <w:proofErr w:type="spellStart"/>
      <w:r w:rsidR="003D250A" w:rsidRPr="00497FAF">
        <w:rPr>
          <w:sz w:val="24"/>
        </w:rPr>
        <w:t>Рашитовна</w:t>
      </w:r>
      <w:proofErr w:type="spellEnd"/>
      <w:r w:rsidR="00497FAF" w:rsidRPr="00497FAF">
        <w:rPr>
          <w:sz w:val="24"/>
        </w:rPr>
        <w:t xml:space="preserve">  ________</w:t>
      </w:r>
      <w:r w:rsidRPr="00497FAF">
        <w:rPr>
          <w:sz w:val="24"/>
        </w:rPr>
        <w:t xml:space="preserve"> </w:t>
      </w:r>
    </w:p>
    <w:p w:rsidR="00462DA0" w:rsidRPr="00497FAF" w:rsidRDefault="00462DA0" w:rsidP="00462DA0">
      <w:pPr>
        <w:spacing w:line="360" w:lineRule="auto"/>
        <w:rPr>
          <w:sz w:val="24"/>
        </w:rPr>
      </w:pPr>
      <w:r w:rsidRPr="00497FAF">
        <w:rPr>
          <w:sz w:val="24"/>
        </w:rPr>
        <w:t>Члены аукционной комиссии:</w:t>
      </w:r>
    </w:p>
    <w:tbl>
      <w:tblPr>
        <w:tblW w:w="11414" w:type="dxa"/>
        <w:tblLook w:val="04A0"/>
      </w:tblPr>
      <w:tblGrid>
        <w:gridCol w:w="6487"/>
        <w:gridCol w:w="4927"/>
      </w:tblGrid>
      <w:tr w:rsidR="00462DA0" w:rsidRPr="00497FAF" w:rsidTr="00497FAF">
        <w:tc>
          <w:tcPr>
            <w:tcW w:w="6487" w:type="dxa"/>
          </w:tcPr>
          <w:p w:rsidR="00497FAF" w:rsidRPr="00497FAF" w:rsidRDefault="00462DA0" w:rsidP="00497FAF">
            <w:pPr>
              <w:spacing w:line="360" w:lineRule="auto"/>
              <w:rPr>
                <w:sz w:val="24"/>
              </w:rPr>
            </w:pPr>
            <w:r w:rsidRPr="00497FAF">
              <w:rPr>
                <w:sz w:val="24"/>
              </w:rPr>
              <w:t xml:space="preserve">1. </w:t>
            </w:r>
            <w:r w:rsidR="003D250A" w:rsidRPr="00497FAF">
              <w:rPr>
                <w:sz w:val="24"/>
              </w:rPr>
              <w:t xml:space="preserve">Радионова Лариса Викторовна </w:t>
            </w:r>
            <w:r w:rsidR="00497FAF" w:rsidRPr="00497FAF">
              <w:rPr>
                <w:sz w:val="24"/>
              </w:rPr>
              <w:t>__________</w:t>
            </w:r>
          </w:p>
          <w:p w:rsidR="00462DA0" w:rsidRPr="00497FAF" w:rsidRDefault="00497FAF" w:rsidP="003D250A">
            <w:pPr>
              <w:spacing w:line="360" w:lineRule="auto"/>
              <w:rPr>
                <w:sz w:val="24"/>
              </w:rPr>
            </w:pPr>
            <w:r w:rsidRPr="00497FAF">
              <w:rPr>
                <w:sz w:val="24"/>
              </w:rPr>
              <w:t xml:space="preserve">2. </w:t>
            </w:r>
            <w:r w:rsidR="003D250A" w:rsidRPr="00497FAF">
              <w:rPr>
                <w:sz w:val="24"/>
              </w:rPr>
              <w:t xml:space="preserve">Зубов Юрий Владимирович </w:t>
            </w:r>
            <w:r w:rsidRPr="00497FAF">
              <w:rPr>
                <w:sz w:val="24"/>
              </w:rPr>
              <w:t>__________</w:t>
            </w:r>
          </w:p>
        </w:tc>
        <w:tc>
          <w:tcPr>
            <w:tcW w:w="4927" w:type="dxa"/>
          </w:tcPr>
          <w:p w:rsidR="00462DA0" w:rsidRPr="00497FAF" w:rsidRDefault="00462DA0" w:rsidP="00462DA0">
            <w:pPr>
              <w:spacing w:line="360" w:lineRule="auto"/>
              <w:rPr>
                <w:sz w:val="24"/>
              </w:rPr>
            </w:pPr>
          </w:p>
        </w:tc>
      </w:tr>
      <w:tr w:rsidR="00462DA0" w:rsidRPr="00457A36" w:rsidTr="00497FAF">
        <w:trPr>
          <w:trHeight w:val="261"/>
        </w:trPr>
        <w:tc>
          <w:tcPr>
            <w:tcW w:w="6487" w:type="dxa"/>
          </w:tcPr>
          <w:p w:rsidR="00462DA0" w:rsidRPr="00457A36" w:rsidRDefault="00497FAF" w:rsidP="003D250A">
            <w:pPr>
              <w:spacing w:line="360" w:lineRule="auto"/>
              <w:jc w:val="both"/>
              <w:rPr>
                <w:sz w:val="24"/>
              </w:rPr>
            </w:pPr>
            <w:r w:rsidRPr="00497FAF">
              <w:rPr>
                <w:sz w:val="24"/>
              </w:rPr>
              <w:t>3</w:t>
            </w:r>
            <w:r w:rsidR="00377A02" w:rsidRPr="00497FAF">
              <w:rPr>
                <w:sz w:val="24"/>
              </w:rPr>
              <w:t xml:space="preserve">. </w:t>
            </w:r>
            <w:proofErr w:type="spellStart"/>
            <w:r w:rsidR="003D250A">
              <w:rPr>
                <w:sz w:val="24"/>
              </w:rPr>
              <w:t>Губайдулина</w:t>
            </w:r>
            <w:proofErr w:type="spellEnd"/>
            <w:r w:rsidR="003D250A">
              <w:rPr>
                <w:sz w:val="24"/>
              </w:rPr>
              <w:t xml:space="preserve"> Любовь Борисовна </w:t>
            </w:r>
            <w:r w:rsidR="00377A02" w:rsidRPr="00497FAF">
              <w:rPr>
                <w:sz w:val="24"/>
              </w:rPr>
              <w:t>_________</w:t>
            </w:r>
          </w:p>
        </w:tc>
        <w:tc>
          <w:tcPr>
            <w:tcW w:w="4927" w:type="dxa"/>
          </w:tcPr>
          <w:p w:rsidR="00462DA0" w:rsidRPr="00457A36" w:rsidRDefault="00462DA0" w:rsidP="00462DA0">
            <w:pPr>
              <w:spacing w:line="360" w:lineRule="auto"/>
              <w:rPr>
                <w:sz w:val="24"/>
              </w:rPr>
            </w:pPr>
          </w:p>
        </w:tc>
      </w:tr>
    </w:tbl>
    <w:p w:rsidR="00462DA0" w:rsidRDefault="00462DA0" w:rsidP="00377A02">
      <w:pPr>
        <w:spacing w:line="360" w:lineRule="auto"/>
        <w:jc w:val="both"/>
        <w:rPr>
          <w:sz w:val="24"/>
        </w:rPr>
      </w:pPr>
    </w:p>
    <w:sectPr w:rsidR="00462DA0" w:rsidSect="003D250A">
      <w:pgSz w:w="11907" w:h="16840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DB5"/>
    <w:multiLevelType w:val="hybridMultilevel"/>
    <w:tmpl w:val="FA02C56C"/>
    <w:lvl w:ilvl="0" w:tplc="3388508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2277"/>
    <w:multiLevelType w:val="hybridMultilevel"/>
    <w:tmpl w:val="E272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1" w:val="HMNGBEF"/>
    <w:docVar w:name="2" w:val="HOUPNHB"/>
    <w:docVar w:name="I" w:val=" 645"/>
  </w:docVars>
  <w:rsids>
    <w:rsidRoot w:val="00A20B30"/>
    <w:rsid w:val="00003E8E"/>
    <w:rsid w:val="00024DDC"/>
    <w:rsid w:val="00042073"/>
    <w:rsid w:val="0005129E"/>
    <w:rsid w:val="00057B70"/>
    <w:rsid w:val="00061B14"/>
    <w:rsid w:val="00062B03"/>
    <w:rsid w:val="00067C0B"/>
    <w:rsid w:val="00086F6E"/>
    <w:rsid w:val="000B5FE6"/>
    <w:rsid w:val="000C3238"/>
    <w:rsid w:val="000C562A"/>
    <w:rsid w:val="000D7D6D"/>
    <w:rsid w:val="000F7134"/>
    <w:rsid w:val="00106381"/>
    <w:rsid w:val="001172CD"/>
    <w:rsid w:val="001207C9"/>
    <w:rsid w:val="00131E84"/>
    <w:rsid w:val="0013717C"/>
    <w:rsid w:val="001400F9"/>
    <w:rsid w:val="0014207B"/>
    <w:rsid w:val="00147905"/>
    <w:rsid w:val="0015478C"/>
    <w:rsid w:val="001635D9"/>
    <w:rsid w:val="0018014F"/>
    <w:rsid w:val="0018397F"/>
    <w:rsid w:val="00184D00"/>
    <w:rsid w:val="00185DA6"/>
    <w:rsid w:val="00190735"/>
    <w:rsid w:val="001A69CC"/>
    <w:rsid w:val="001B4241"/>
    <w:rsid w:val="001B6DDE"/>
    <w:rsid w:val="001F2820"/>
    <w:rsid w:val="00200958"/>
    <w:rsid w:val="00205681"/>
    <w:rsid w:val="00217057"/>
    <w:rsid w:val="00217D0D"/>
    <w:rsid w:val="00220BA6"/>
    <w:rsid w:val="00233BA2"/>
    <w:rsid w:val="00241A0B"/>
    <w:rsid w:val="002441A6"/>
    <w:rsid w:val="00247CD5"/>
    <w:rsid w:val="00252755"/>
    <w:rsid w:val="00272E23"/>
    <w:rsid w:val="00275B74"/>
    <w:rsid w:val="00275F0C"/>
    <w:rsid w:val="00284326"/>
    <w:rsid w:val="0029661F"/>
    <w:rsid w:val="002B12CE"/>
    <w:rsid w:val="002B5396"/>
    <w:rsid w:val="002B7D94"/>
    <w:rsid w:val="002C35C1"/>
    <w:rsid w:val="002E40CE"/>
    <w:rsid w:val="002F5444"/>
    <w:rsid w:val="002F595B"/>
    <w:rsid w:val="0030092F"/>
    <w:rsid w:val="00304AFC"/>
    <w:rsid w:val="00314F85"/>
    <w:rsid w:val="003248DC"/>
    <w:rsid w:val="00331A52"/>
    <w:rsid w:val="00334FE3"/>
    <w:rsid w:val="0034069E"/>
    <w:rsid w:val="00355790"/>
    <w:rsid w:val="00356A80"/>
    <w:rsid w:val="00377A02"/>
    <w:rsid w:val="003850E1"/>
    <w:rsid w:val="0039402A"/>
    <w:rsid w:val="00397FCF"/>
    <w:rsid w:val="003A217D"/>
    <w:rsid w:val="003A44FA"/>
    <w:rsid w:val="003B7496"/>
    <w:rsid w:val="003D250A"/>
    <w:rsid w:val="003F6156"/>
    <w:rsid w:val="003F7D9E"/>
    <w:rsid w:val="00401E53"/>
    <w:rsid w:val="00402637"/>
    <w:rsid w:val="004338A4"/>
    <w:rsid w:val="00451B03"/>
    <w:rsid w:val="00453E3C"/>
    <w:rsid w:val="00454481"/>
    <w:rsid w:val="00456E89"/>
    <w:rsid w:val="00460D0C"/>
    <w:rsid w:val="00462DA0"/>
    <w:rsid w:val="004637CA"/>
    <w:rsid w:val="004653FA"/>
    <w:rsid w:val="004710EE"/>
    <w:rsid w:val="00471C0F"/>
    <w:rsid w:val="00473CBE"/>
    <w:rsid w:val="00480C2A"/>
    <w:rsid w:val="00497FAF"/>
    <w:rsid w:val="004B7C72"/>
    <w:rsid w:val="004C4FF1"/>
    <w:rsid w:val="004E030B"/>
    <w:rsid w:val="004E2A10"/>
    <w:rsid w:val="004F6E30"/>
    <w:rsid w:val="004F712F"/>
    <w:rsid w:val="00513D94"/>
    <w:rsid w:val="005140D0"/>
    <w:rsid w:val="00523293"/>
    <w:rsid w:val="0052543E"/>
    <w:rsid w:val="00525FB9"/>
    <w:rsid w:val="0052614F"/>
    <w:rsid w:val="00545327"/>
    <w:rsid w:val="005546F6"/>
    <w:rsid w:val="00557EA1"/>
    <w:rsid w:val="005704E4"/>
    <w:rsid w:val="0058611C"/>
    <w:rsid w:val="00591565"/>
    <w:rsid w:val="005A42B8"/>
    <w:rsid w:val="005A5F37"/>
    <w:rsid w:val="005A6433"/>
    <w:rsid w:val="005C0CF7"/>
    <w:rsid w:val="005D1331"/>
    <w:rsid w:val="005D6414"/>
    <w:rsid w:val="005E7C79"/>
    <w:rsid w:val="005F1A91"/>
    <w:rsid w:val="005F3233"/>
    <w:rsid w:val="00607CE3"/>
    <w:rsid w:val="00615706"/>
    <w:rsid w:val="00616571"/>
    <w:rsid w:val="006246E8"/>
    <w:rsid w:val="00625D60"/>
    <w:rsid w:val="00630091"/>
    <w:rsid w:val="006442BE"/>
    <w:rsid w:val="00662C3C"/>
    <w:rsid w:val="00676D3B"/>
    <w:rsid w:val="00680A89"/>
    <w:rsid w:val="006917AA"/>
    <w:rsid w:val="0069247D"/>
    <w:rsid w:val="00692B72"/>
    <w:rsid w:val="00696D60"/>
    <w:rsid w:val="006B1B8C"/>
    <w:rsid w:val="006B3291"/>
    <w:rsid w:val="006B3F15"/>
    <w:rsid w:val="006C3582"/>
    <w:rsid w:val="006C77BA"/>
    <w:rsid w:val="006E7BB5"/>
    <w:rsid w:val="00712DE3"/>
    <w:rsid w:val="00715D00"/>
    <w:rsid w:val="0071601F"/>
    <w:rsid w:val="00716891"/>
    <w:rsid w:val="00717CF0"/>
    <w:rsid w:val="007325AB"/>
    <w:rsid w:val="007429F9"/>
    <w:rsid w:val="00751B1D"/>
    <w:rsid w:val="00782C76"/>
    <w:rsid w:val="007A13D9"/>
    <w:rsid w:val="007B2D9B"/>
    <w:rsid w:val="007E4297"/>
    <w:rsid w:val="007F7811"/>
    <w:rsid w:val="008033E9"/>
    <w:rsid w:val="00817D68"/>
    <w:rsid w:val="008209ED"/>
    <w:rsid w:val="008258AB"/>
    <w:rsid w:val="00827124"/>
    <w:rsid w:val="00845660"/>
    <w:rsid w:val="008464F7"/>
    <w:rsid w:val="008506D1"/>
    <w:rsid w:val="008759E6"/>
    <w:rsid w:val="00876EF4"/>
    <w:rsid w:val="00877DE1"/>
    <w:rsid w:val="00882C11"/>
    <w:rsid w:val="008947D4"/>
    <w:rsid w:val="009039FE"/>
    <w:rsid w:val="00910642"/>
    <w:rsid w:val="00913992"/>
    <w:rsid w:val="0092004D"/>
    <w:rsid w:val="00920899"/>
    <w:rsid w:val="00924AB5"/>
    <w:rsid w:val="009272EB"/>
    <w:rsid w:val="00942B0E"/>
    <w:rsid w:val="0094403C"/>
    <w:rsid w:val="0094438F"/>
    <w:rsid w:val="009616C6"/>
    <w:rsid w:val="00976743"/>
    <w:rsid w:val="0098503D"/>
    <w:rsid w:val="009A153B"/>
    <w:rsid w:val="009A30B9"/>
    <w:rsid w:val="009C098B"/>
    <w:rsid w:val="009C3C76"/>
    <w:rsid w:val="009C4E37"/>
    <w:rsid w:val="009F6039"/>
    <w:rsid w:val="00A004C5"/>
    <w:rsid w:val="00A01E05"/>
    <w:rsid w:val="00A06EA4"/>
    <w:rsid w:val="00A073EE"/>
    <w:rsid w:val="00A20B30"/>
    <w:rsid w:val="00A32B85"/>
    <w:rsid w:val="00A56278"/>
    <w:rsid w:val="00A74D8E"/>
    <w:rsid w:val="00A82574"/>
    <w:rsid w:val="00A87DF9"/>
    <w:rsid w:val="00AB0068"/>
    <w:rsid w:val="00AB23EE"/>
    <w:rsid w:val="00AB570A"/>
    <w:rsid w:val="00AC00BE"/>
    <w:rsid w:val="00AD11E0"/>
    <w:rsid w:val="00AD1AED"/>
    <w:rsid w:val="00AE1A0A"/>
    <w:rsid w:val="00AE25D3"/>
    <w:rsid w:val="00AF5CFA"/>
    <w:rsid w:val="00B17163"/>
    <w:rsid w:val="00B4556F"/>
    <w:rsid w:val="00B50E40"/>
    <w:rsid w:val="00B800A1"/>
    <w:rsid w:val="00B81132"/>
    <w:rsid w:val="00B84323"/>
    <w:rsid w:val="00B9186E"/>
    <w:rsid w:val="00B9560E"/>
    <w:rsid w:val="00BD5C65"/>
    <w:rsid w:val="00BF00E5"/>
    <w:rsid w:val="00C0522B"/>
    <w:rsid w:val="00C104D6"/>
    <w:rsid w:val="00C23EDA"/>
    <w:rsid w:val="00C271AF"/>
    <w:rsid w:val="00C3535E"/>
    <w:rsid w:val="00C45E36"/>
    <w:rsid w:val="00C460E1"/>
    <w:rsid w:val="00C52085"/>
    <w:rsid w:val="00C521AF"/>
    <w:rsid w:val="00C52DC7"/>
    <w:rsid w:val="00C742B2"/>
    <w:rsid w:val="00C7470C"/>
    <w:rsid w:val="00C777A9"/>
    <w:rsid w:val="00CA3B93"/>
    <w:rsid w:val="00CB5A15"/>
    <w:rsid w:val="00CD1767"/>
    <w:rsid w:val="00CD726A"/>
    <w:rsid w:val="00CE04AA"/>
    <w:rsid w:val="00CF2605"/>
    <w:rsid w:val="00CF4E62"/>
    <w:rsid w:val="00D04F26"/>
    <w:rsid w:val="00D14698"/>
    <w:rsid w:val="00D14BEF"/>
    <w:rsid w:val="00D223AD"/>
    <w:rsid w:val="00D303C6"/>
    <w:rsid w:val="00D56F82"/>
    <w:rsid w:val="00D6166E"/>
    <w:rsid w:val="00D718C6"/>
    <w:rsid w:val="00D72261"/>
    <w:rsid w:val="00D76067"/>
    <w:rsid w:val="00D810C9"/>
    <w:rsid w:val="00D87DCA"/>
    <w:rsid w:val="00D950C3"/>
    <w:rsid w:val="00DB1637"/>
    <w:rsid w:val="00DB44CE"/>
    <w:rsid w:val="00DB6530"/>
    <w:rsid w:val="00DB7852"/>
    <w:rsid w:val="00DD1743"/>
    <w:rsid w:val="00DD2B40"/>
    <w:rsid w:val="00DE2C80"/>
    <w:rsid w:val="00E07A01"/>
    <w:rsid w:val="00E218A6"/>
    <w:rsid w:val="00E24954"/>
    <w:rsid w:val="00E26B94"/>
    <w:rsid w:val="00E3623D"/>
    <w:rsid w:val="00E37448"/>
    <w:rsid w:val="00E57513"/>
    <w:rsid w:val="00E72613"/>
    <w:rsid w:val="00E754E9"/>
    <w:rsid w:val="00E96089"/>
    <w:rsid w:val="00EC6A92"/>
    <w:rsid w:val="00ED161B"/>
    <w:rsid w:val="00ED6A1C"/>
    <w:rsid w:val="00EE3282"/>
    <w:rsid w:val="00F15C77"/>
    <w:rsid w:val="00F31ABE"/>
    <w:rsid w:val="00F3358E"/>
    <w:rsid w:val="00F54E63"/>
    <w:rsid w:val="00F56309"/>
    <w:rsid w:val="00F727EA"/>
    <w:rsid w:val="00F843A8"/>
    <w:rsid w:val="00F86CFE"/>
    <w:rsid w:val="00F942C1"/>
    <w:rsid w:val="00F95FD8"/>
    <w:rsid w:val="00FA3840"/>
    <w:rsid w:val="00FA55D6"/>
    <w:rsid w:val="00FA7A5F"/>
    <w:rsid w:val="00FB19A2"/>
    <w:rsid w:val="00FC0FE2"/>
    <w:rsid w:val="00FC7F3C"/>
    <w:rsid w:val="00FD6A26"/>
    <w:rsid w:val="00FF4738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75B74"/>
    <w:rPr>
      <w:color w:val="0000FF"/>
      <w:u w:val="single"/>
    </w:rPr>
  </w:style>
  <w:style w:type="paragraph" w:styleId="a5">
    <w:name w:val="No Spacing"/>
    <w:uiPriority w:val="1"/>
    <w:qFormat/>
    <w:rsid w:val="008258AB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B800A1"/>
    <w:pPr>
      <w:ind w:left="708"/>
    </w:pPr>
  </w:style>
  <w:style w:type="character" w:customStyle="1" w:styleId="blk">
    <w:name w:val="blk"/>
    <w:basedOn w:val="a0"/>
    <w:rsid w:val="0047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6560-C5F9-482E-9142-B0514D5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№______</vt:lpstr>
    </vt:vector>
  </TitlesOfParts>
  <Company>Elcom Ltd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№______</dc:title>
  <dc:creator>Alexandre Katalov</dc:creator>
  <cp:lastModifiedBy>Кабинет2</cp:lastModifiedBy>
  <cp:revision>2</cp:revision>
  <cp:lastPrinted>2019-10-08T05:28:00Z</cp:lastPrinted>
  <dcterms:created xsi:type="dcterms:W3CDTF">2020-01-17T05:34:00Z</dcterms:created>
  <dcterms:modified xsi:type="dcterms:W3CDTF">2020-01-17T05:34:00Z</dcterms:modified>
</cp:coreProperties>
</file>